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F" w:rsidRDefault="000A5E1F" w:rsidP="000A5E1F">
      <w:pPr>
        <w:pStyle w:val="a3"/>
        <w:numPr>
          <w:ilvl w:val="0"/>
          <w:numId w:val="2"/>
        </w:numPr>
      </w:pPr>
      <w:r>
        <w:t>Развернуть CMS 1С-Битрикс (редакция "</w:t>
      </w:r>
      <w:r w:rsidR="007A777B">
        <w:t>Малый б</w:t>
      </w:r>
      <w:r>
        <w:t xml:space="preserve">изнес", </w:t>
      </w:r>
      <w:proofErr w:type="spellStart"/>
      <w:r>
        <w:t>демо</w:t>
      </w:r>
      <w:proofErr w:type="spellEnd"/>
      <w:r>
        <w:t xml:space="preserve">) на </w:t>
      </w:r>
      <w:proofErr w:type="spellStart"/>
      <w:r>
        <w:t>хостинге</w:t>
      </w:r>
      <w:proofErr w:type="spellEnd"/>
      <w:r>
        <w:t xml:space="preserve"> (</w:t>
      </w:r>
      <w:proofErr w:type="spellStart"/>
      <w:r>
        <w:t>хостинг</w:t>
      </w:r>
      <w:proofErr w:type="spellEnd"/>
      <w:r>
        <w:t xml:space="preserve"> предоставляет компания на время прохождения тестового задания).</w:t>
      </w:r>
    </w:p>
    <w:p w:rsidR="00CD5E30" w:rsidRPr="00CD5E30" w:rsidRDefault="000A5E1F" w:rsidP="000A5E1F">
      <w:pPr>
        <w:pStyle w:val="a3"/>
        <w:numPr>
          <w:ilvl w:val="0"/>
          <w:numId w:val="2"/>
        </w:numPr>
      </w:pPr>
      <w:r>
        <w:t xml:space="preserve">Установить необходимые решения на CMS 1С-Битрикс: </w:t>
      </w:r>
    </w:p>
    <w:p w:rsidR="00CD5E30" w:rsidRDefault="002F0A82" w:rsidP="00CD5E30">
      <w:pPr>
        <w:pStyle w:val="a3"/>
        <w:numPr>
          <w:ilvl w:val="0"/>
          <w:numId w:val="5"/>
        </w:numPr>
        <w:rPr>
          <w:lang w:val="en-US"/>
        </w:rPr>
      </w:pPr>
      <w:hyperlink r:id="rId6" w:history="1">
        <w:proofErr w:type="spellStart"/>
        <w:r w:rsidR="000A5E1F" w:rsidRPr="00CD5E30">
          <w:rPr>
            <w:rStyle w:val="a4"/>
            <w:lang w:val="en-US"/>
          </w:rPr>
          <w:t>intec.core</w:t>
        </w:r>
        <w:proofErr w:type="spellEnd"/>
      </w:hyperlink>
    </w:p>
    <w:p w:rsidR="00CD5E30" w:rsidRPr="00CD5E30" w:rsidRDefault="002F0A82" w:rsidP="00CD5E30">
      <w:pPr>
        <w:pStyle w:val="a3"/>
        <w:numPr>
          <w:ilvl w:val="0"/>
          <w:numId w:val="5"/>
        </w:numPr>
        <w:rPr>
          <w:lang w:val="en-US"/>
        </w:rPr>
      </w:pPr>
      <w:hyperlink r:id="rId7" w:history="1">
        <w:proofErr w:type="spellStart"/>
        <w:r w:rsidR="000A5E1F" w:rsidRPr="00CD5E30">
          <w:rPr>
            <w:rStyle w:val="a4"/>
            <w:lang w:val="en-US"/>
          </w:rPr>
          <w:t>intec.constructor</w:t>
        </w:r>
        <w:proofErr w:type="spellEnd"/>
      </w:hyperlink>
      <w:r w:rsidR="000A5E1F" w:rsidRPr="00CD5E30">
        <w:rPr>
          <w:lang w:val="en-US"/>
        </w:rPr>
        <w:t xml:space="preserve"> </w:t>
      </w:r>
      <w:r w:rsidR="00CD5E30" w:rsidRPr="00CD5E30">
        <w:rPr>
          <w:lang w:val="en-US"/>
        </w:rPr>
        <w:t>(</w:t>
      </w:r>
      <w:proofErr w:type="spellStart"/>
      <w:r w:rsidR="00CD5E30">
        <w:t>Демо</w:t>
      </w:r>
      <w:proofErr w:type="spellEnd"/>
      <w:r w:rsidR="00CD5E30" w:rsidRPr="00CD5E30">
        <w:rPr>
          <w:lang w:val="en-US"/>
        </w:rPr>
        <w:t xml:space="preserve"> </w:t>
      </w:r>
      <w:r w:rsidR="00CD5E30">
        <w:t>на</w:t>
      </w:r>
      <w:r w:rsidR="00CD5E30" w:rsidRPr="00CD5E30">
        <w:rPr>
          <w:lang w:val="en-US"/>
        </w:rPr>
        <w:t xml:space="preserve"> 5 </w:t>
      </w:r>
      <w:r w:rsidR="00CD5E30">
        <w:t>дней</w:t>
      </w:r>
      <w:r w:rsidR="00CD5E30">
        <w:rPr>
          <w:lang w:val="en-US"/>
        </w:rPr>
        <w:t>)</w:t>
      </w:r>
    </w:p>
    <w:p w:rsidR="000A5E1F" w:rsidRPr="007F4898" w:rsidRDefault="002F0A82" w:rsidP="00CD5E30">
      <w:pPr>
        <w:pStyle w:val="a3"/>
        <w:numPr>
          <w:ilvl w:val="0"/>
          <w:numId w:val="5"/>
        </w:numPr>
      </w:pPr>
      <w:hyperlink r:id="rId8" w:history="1">
        <w:proofErr w:type="spellStart"/>
        <w:r w:rsidR="000A5E1F" w:rsidRPr="00CD5E30">
          <w:rPr>
            <w:rStyle w:val="a4"/>
            <w:lang w:val="en-US"/>
          </w:rPr>
          <w:t>intec</w:t>
        </w:r>
        <w:proofErr w:type="spellEnd"/>
        <w:r w:rsidR="000A5E1F" w:rsidRPr="007F4898">
          <w:rPr>
            <w:rStyle w:val="a4"/>
          </w:rPr>
          <w:t>.</w:t>
        </w:r>
        <w:r w:rsidR="000A5E1F" w:rsidRPr="00CD5E30">
          <w:rPr>
            <w:rStyle w:val="a4"/>
            <w:lang w:val="en-US"/>
          </w:rPr>
          <w:t>universe</w:t>
        </w:r>
      </w:hyperlink>
      <w:r w:rsidR="000A5E1F" w:rsidRPr="007F4898">
        <w:t xml:space="preserve"> (</w:t>
      </w:r>
      <w:proofErr w:type="spellStart"/>
      <w:r w:rsidR="000A5E1F">
        <w:t>Демо</w:t>
      </w:r>
      <w:proofErr w:type="spellEnd"/>
      <w:r w:rsidR="000A5E1F" w:rsidRPr="007F4898">
        <w:t xml:space="preserve"> </w:t>
      </w:r>
      <w:r w:rsidR="000A5E1F">
        <w:t>на</w:t>
      </w:r>
      <w:r w:rsidR="000A5E1F" w:rsidRPr="007F4898">
        <w:t xml:space="preserve"> 5 </w:t>
      </w:r>
      <w:r w:rsidR="000A5E1F">
        <w:t>дней</w:t>
      </w:r>
      <w:r w:rsidR="00CD5E30" w:rsidRPr="007F4898">
        <w:t>)</w:t>
      </w:r>
    </w:p>
    <w:p w:rsidR="00367FF0" w:rsidRPr="000A5E1F" w:rsidRDefault="000A5E1F" w:rsidP="000A5E1F">
      <w:pPr>
        <w:pStyle w:val="a3"/>
        <w:numPr>
          <w:ilvl w:val="0"/>
          <w:numId w:val="2"/>
        </w:numPr>
      </w:pPr>
      <w:r>
        <w:t xml:space="preserve">Переверстать главную страницу в соответствии с </w:t>
      </w:r>
      <w:hyperlink r:id="rId9" w:history="1">
        <w:r w:rsidRPr="000A5E1F">
          <w:rPr>
            <w:rStyle w:val="a4"/>
          </w:rPr>
          <w:t>макетом</w:t>
        </w:r>
      </w:hyperlink>
      <w:r>
        <w:t xml:space="preserve"> (функционал должен остаться).</w:t>
      </w:r>
    </w:p>
    <w:p w:rsidR="000A5E1F" w:rsidRPr="007F4898" w:rsidRDefault="000A5E1F" w:rsidP="000A5E1F"/>
    <w:p w:rsidR="000A5E1F" w:rsidRDefault="000A5E1F" w:rsidP="000A5E1F">
      <w:r w:rsidRPr="000A5E1F">
        <w:t>Адрес панели-</w:t>
      </w:r>
      <w:r>
        <w:t xml:space="preserve">управления </w:t>
      </w:r>
      <w:proofErr w:type="spellStart"/>
      <w:r>
        <w:rPr>
          <w:lang w:val="en-US"/>
        </w:rPr>
        <w:t>ISPManager</w:t>
      </w:r>
      <w:proofErr w:type="spellEnd"/>
      <w:r w:rsidRPr="000A5E1F">
        <w:t xml:space="preserve">: </w:t>
      </w:r>
      <w:hyperlink r:id="rId10" w:history="1">
        <w:r w:rsidR="007A777B">
          <w:rPr>
            <w:rStyle w:val="a4"/>
          </w:rPr>
          <w:t>https://intecweb.ru:1500/ispmgr</w:t>
        </w:r>
      </w:hyperlink>
    </w:p>
    <w:p w:rsidR="007A777B" w:rsidRPr="007A777B" w:rsidRDefault="000A5E1F" w:rsidP="000A5E1F">
      <w:r>
        <w:t xml:space="preserve">Логин и пароль уточнить по почте </w:t>
      </w:r>
      <w:r w:rsidRPr="000A5E1F">
        <w:rPr>
          <w:b/>
          <w:lang w:val="en-US"/>
        </w:rPr>
        <w:t>job</w:t>
      </w:r>
      <w:r w:rsidRPr="000A5E1F">
        <w:rPr>
          <w:b/>
        </w:rPr>
        <w:t>@</w:t>
      </w:r>
      <w:proofErr w:type="spellStart"/>
      <w:r w:rsidRPr="000A5E1F">
        <w:rPr>
          <w:b/>
          <w:lang w:val="en-US"/>
        </w:rPr>
        <w:t>intecweb</w:t>
      </w:r>
      <w:proofErr w:type="spellEnd"/>
      <w:r w:rsidRPr="000A5E1F">
        <w:rPr>
          <w:b/>
        </w:rPr>
        <w:t>.</w:t>
      </w:r>
      <w:proofErr w:type="spellStart"/>
      <w:r w:rsidRPr="000A5E1F">
        <w:rPr>
          <w:b/>
          <w:lang w:val="en-US"/>
        </w:rPr>
        <w:t>ru</w:t>
      </w:r>
      <w:proofErr w:type="spellEnd"/>
    </w:p>
    <w:p w:rsidR="000A5E1F" w:rsidRPr="007A777B" w:rsidRDefault="000A5E1F" w:rsidP="000A5E1F">
      <w:r w:rsidRPr="000A5E1F">
        <w:t xml:space="preserve">Создать </w:t>
      </w:r>
      <w:r w:rsidRPr="000A5E1F">
        <w:rPr>
          <w:lang w:val="en-US"/>
        </w:rPr>
        <w:t>WWW</w:t>
      </w:r>
      <w:r w:rsidRPr="000A5E1F">
        <w:t>-домен &lt;имя учетной записи&gt;.</w:t>
      </w:r>
      <w:proofErr w:type="spellStart"/>
      <w:r w:rsidRPr="000A5E1F">
        <w:rPr>
          <w:lang w:val="en-US"/>
        </w:rPr>
        <w:t>intecwork</w:t>
      </w:r>
      <w:proofErr w:type="spellEnd"/>
      <w:r w:rsidRPr="000A5E1F">
        <w:t>1.</w:t>
      </w:r>
      <w:proofErr w:type="spellStart"/>
      <w:r w:rsidRPr="000A5E1F">
        <w:rPr>
          <w:lang w:val="en-US"/>
        </w:rPr>
        <w:t>ru</w:t>
      </w:r>
      <w:proofErr w:type="spellEnd"/>
      <w:r w:rsidR="007A777B">
        <w:t xml:space="preserve"> или</w:t>
      </w:r>
      <w:r w:rsidR="007A777B" w:rsidRPr="007A777B">
        <w:t xml:space="preserve"> &lt;</w:t>
      </w:r>
      <w:r w:rsidR="007A777B">
        <w:t>фамилия</w:t>
      </w:r>
      <w:r w:rsidR="007A777B" w:rsidRPr="007A777B">
        <w:t>&gt;.</w:t>
      </w:r>
      <w:proofErr w:type="spellStart"/>
      <w:r w:rsidR="007A777B">
        <w:rPr>
          <w:lang w:val="en-US"/>
        </w:rPr>
        <w:t>intecwork</w:t>
      </w:r>
      <w:proofErr w:type="spellEnd"/>
      <w:r w:rsidR="007A777B" w:rsidRPr="007A777B">
        <w:t>1.</w:t>
      </w:r>
      <w:proofErr w:type="spellStart"/>
      <w:r w:rsidR="007A777B">
        <w:rPr>
          <w:lang w:val="en-US"/>
        </w:rPr>
        <w:t>ru</w:t>
      </w:r>
      <w:proofErr w:type="spellEnd"/>
    </w:p>
    <w:p w:rsidR="000A5E1F" w:rsidRPr="000A5E1F" w:rsidRDefault="000A5E1F" w:rsidP="000A5E1F">
      <w:r w:rsidRPr="000A5E1F">
        <w:t xml:space="preserve">При создание </w:t>
      </w:r>
      <w:proofErr w:type="spellStart"/>
      <w:r w:rsidRPr="000A5E1F">
        <w:t>поддомена</w:t>
      </w:r>
      <w:proofErr w:type="spellEnd"/>
      <w:r w:rsidRPr="000A5E1F">
        <w:t xml:space="preserve"> необходимо устанавливать значения</w:t>
      </w:r>
    </w:p>
    <w:p w:rsidR="000A5E1F" w:rsidRPr="00E95B23" w:rsidRDefault="000A5E1F" w:rsidP="000A5E1F">
      <w:pPr>
        <w:rPr>
          <w:b/>
          <w:color w:val="C00000"/>
          <w:lang w:val="en-US"/>
        </w:rPr>
      </w:pPr>
      <w:r w:rsidRPr="00E95B23">
        <w:rPr>
          <w:b/>
          <w:color w:val="C00000"/>
          <w:lang w:val="en-US"/>
        </w:rPr>
        <w:t>IP</w:t>
      </w:r>
      <w:r w:rsidRPr="00E95B23">
        <w:rPr>
          <w:b/>
          <w:color w:val="C00000"/>
        </w:rPr>
        <w:t xml:space="preserve">-адрес: 82.202.213.122 </w:t>
      </w:r>
    </w:p>
    <w:p w:rsidR="000A5E1F" w:rsidRPr="000A5E1F" w:rsidRDefault="000A5E1F" w:rsidP="000A5E1F">
      <w:r>
        <w:rPr>
          <w:noProof/>
          <w:lang w:eastAsia="ru-RU"/>
        </w:rPr>
        <w:drawing>
          <wp:inline distT="0" distB="0" distL="0" distR="0">
            <wp:extent cx="4867275" cy="2952750"/>
            <wp:effectExtent l="19050" t="0" r="9525" b="0"/>
            <wp:docPr id="1" name="Рисунок 1" descr="Ð¡ÐºÑÐ¸Ð½ÑÐ¾Ñ 4b470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ºÑÐ¸Ð½ÑÐ¾Ñ 4b4706a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1F" w:rsidRPr="00E95B23" w:rsidRDefault="000A5E1F" w:rsidP="000A5E1F">
      <w:pPr>
        <w:rPr>
          <w:b/>
          <w:color w:val="C00000"/>
          <w:lang w:val="en-US"/>
        </w:rPr>
      </w:pPr>
      <w:r w:rsidRPr="00E95B23">
        <w:rPr>
          <w:b/>
          <w:color w:val="C00000"/>
        </w:rPr>
        <w:t xml:space="preserve">Режим работы </w:t>
      </w:r>
      <w:r w:rsidRPr="00E95B23">
        <w:rPr>
          <w:b/>
          <w:color w:val="C00000"/>
          <w:lang w:val="en-US"/>
        </w:rPr>
        <w:t>PHP</w:t>
      </w:r>
      <w:r w:rsidRPr="00E95B23">
        <w:rPr>
          <w:b/>
          <w:color w:val="C00000"/>
        </w:rPr>
        <w:t xml:space="preserve">: </w:t>
      </w:r>
      <w:r w:rsidRPr="00E95B23">
        <w:rPr>
          <w:b/>
          <w:color w:val="C00000"/>
          <w:lang w:val="en-US"/>
        </w:rPr>
        <w:t>LSAPI</w:t>
      </w:r>
      <w:r w:rsidRPr="00E95B23">
        <w:rPr>
          <w:b/>
          <w:color w:val="C00000"/>
        </w:rPr>
        <w:t xml:space="preserve"> </w:t>
      </w:r>
    </w:p>
    <w:p w:rsidR="000A5E1F" w:rsidRDefault="000A5E1F" w:rsidP="000A5E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95875" cy="1990725"/>
            <wp:effectExtent l="19050" t="0" r="9525" b="0"/>
            <wp:docPr id="4" name="Рисунок 4" descr="Ð¡ÐºÑÐ¸Ð½ÑÐ¾Ñ 5e27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ºÑÐ¸Ð½ÑÐ¾Ñ 5e2734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C1" w:rsidRDefault="00FF3EC1">
      <w:pPr>
        <w:rPr>
          <w:lang w:val="en-US"/>
        </w:rPr>
      </w:pPr>
      <w:r>
        <w:rPr>
          <w:lang w:val="en-US"/>
        </w:rPr>
        <w:br w:type="page"/>
      </w:r>
    </w:p>
    <w:p w:rsidR="007F4898" w:rsidRPr="007F4898" w:rsidRDefault="007F4898" w:rsidP="000A5E1F">
      <w:pPr>
        <w:rPr>
          <w:b/>
          <w:color w:val="C00000"/>
        </w:rPr>
      </w:pPr>
      <w:r w:rsidRPr="007F4898">
        <w:rPr>
          <w:b/>
          <w:color w:val="C00000"/>
        </w:rPr>
        <w:lastRenderedPageBreak/>
        <w:t xml:space="preserve">Настройка параметра </w:t>
      </w:r>
      <w:proofErr w:type="spellStart"/>
      <w:r w:rsidRPr="007F4898">
        <w:rPr>
          <w:b/>
          <w:color w:val="C00000"/>
        </w:rPr>
        <w:t>mbstring.func_overload</w:t>
      </w:r>
      <w:proofErr w:type="spellEnd"/>
      <w:r w:rsidRPr="007F4898">
        <w:rPr>
          <w:b/>
          <w:color w:val="C00000"/>
        </w:rPr>
        <w:t xml:space="preserve"> в </w:t>
      </w:r>
      <w:r w:rsidRPr="007F4898">
        <w:rPr>
          <w:b/>
          <w:color w:val="C00000"/>
          <w:lang w:val="en-US"/>
        </w:rPr>
        <w:t>PHP</w:t>
      </w:r>
    </w:p>
    <w:p w:rsidR="007F4898" w:rsidRDefault="007F4898" w:rsidP="000A5E1F">
      <w:pPr>
        <w:rPr>
          <w:b/>
          <w:lang w:val="en-US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4pt;height:371.25pt">
            <v:imagedata r:id="rId13" o:title="image (3)" croptop="5162f" cropbottom="2921f" cropleft="7184f" cropright="29119f"/>
          </v:shape>
        </w:pict>
      </w:r>
    </w:p>
    <w:p w:rsidR="007F4898" w:rsidRDefault="007F4898">
      <w:pPr>
        <w:rPr>
          <w:b/>
        </w:rPr>
      </w:pPr>
      <w:r w:rsidRPr="007F4898">
        <w:rPr>
          <w:b/>
          <w:color w:val="C00000"/>
        </w:rPr>
        <w:t>Важно:</w:t>
      </w:r>
      <w:r>
        <w:rPr>
          <w:b/>
        </w:rPr>
        <w:t xml:space="preserve"> </w:t>
      </w:r>
      <w:r w:rsidR="00123736">
        <w:rPr>
          <w:b/>
        </w:rPr>
        <w:t>п</w:t>
      </w:r>
      <w:r w:rsidR="00123736" w:rsidRPr="00123736">
        <w:rPr>
          <w:b/>
        </w:rPr>
        <w:t xml:space="preserve">роизводить изменения настроек PHP у выбранной версии PHP для домена (если выбрана версия PHP7.3.4 при </w:t>
      </w:r>
      <w:proofErr w:type="spellStart"/>
      <w:r w:rsidR="00123736" w:rsidRPr="00123736">
        <w:rPr>
          <w:b/>
        </w:rPr>
        <w:t>создании\редактировании</w:t>
      </w:r>
      <w:proofErr w:type="spellEnd"/>
      <w:r w:rsidR="00123736" w:rsidRPr="00123736">
        <w:rPr>
          <w:b/>
        </w:rPr>
        <w:t xml:space="preserve"> домена необходимо редактировать настройки PHP 7.3.4</w:t>
      </w:r>
      <w:r w:rsidR="00123736">
        <w:rPr>
          <w:b/>
        </w:rPr>
        <w:t>)</w:t>
      </w:r>
      <w:r>
        <w:rPr>
          <w:b/>
        </w:rPr>
        <w:t>.</w:t>
      </w:r>
      <w:r>
        <w:rPr>
          <w:b/>
        </w:rPr>
        <w:br w:type="page"/>
      </w:r>
    </w:p>
    <w:p w:rsidR="00FF3EC1" w:rsidRPr="00FF3EC1" w:rsidRDefault="00FF3EC1" w:rsidP="000A5E1F">
      <w:pPr>
        <w:rPr>
          <w:b/>
        </w:rPr>
      </w:pPr>
      <w:r>
        <w:rPr>
          <w:b/>
        </w:rPr>
        <w:lastRenderedPageBreak/>
        <w:t>Общие вопросы по установке</w:t>
      </w:r>
    </w:p>
    <w:p w:rsidR="00FF3EC1" w:rsidRDefault="002F0A82" w:rsidP="00FF3EC1">
      <w:pPr>
        <w:pStyle w:val="a3"/>
        <w:numPr>
          <w:ilvl w:val="0"/>
          <w:numId w:val="3"/>
        </w:numPr>
      </w:pPr>
      <w:hyperlink r:id="rId14" w:history="1">
        <w:r w:rsidR="00FF3EC1" w:rsidRPr="00FF3EC1">
          <w:rPr>
            <w:rStyle w:val="a4"/>
          </w:rPr>
          <w:t>Установка 1С-Битрикс</w:t>
        </w:r>
      </w:hyperlink>
    </w:p>
    <w:p w:rsidR="00FF3EC1" w:rsidRDefault="002F0A82" w:rsidP="00FF3EC1">
      <w:pPr>
        <w:pStyle w:val="a3"/>
        <w:numPr>
          <w:ilvl w:val="0"/>
          <w:numId w:val="3"/>
        </w:numPr>
      </w:pPr>
      <w:hyperlink r:id="rId15" w:history="1">
        <w:r w:rsidR="00FF3EC1" w:rsidRPr="00FF3EC1">
          <w:rPr>
            <w:rStyle w:val="a4"/>
          </w:rPr>
          <w:t xml:space="preserve">Установка решения </w:t>
        </w:r>
        <w:proofErr w:type="spellStart"/>
        <w:r w:rsidR="00FF3EC1" w:rsidRPr="00FF3EC1">
          <w:rPr>
            <w:rStyle w:val="a4"/>
            <w:lang w:val="en-US"/>
          </w:rPr>
          <w:t>INTEC.Universe</w:t>
        </w:r>
        <w:proofErr w:type="spellEnd"/>
      </w:hyperlink>
    </w:p>
    <w:p w:rsidR="00E95B23" w:rsidRDefault="00E95B23" w:rsidP="00FF3EC1">
      <w:pPr>
        <w:rPr>
          <w:b/>
          <w:lang w:val="en-US"/>
        </w:rPr>
      </w:pPr>
    </w:p>
    <w:p w:rsidR="00FF3EC1" w:rsidRPr="00E95B23" w:rsidRDefault="00E95B23" w:rsidP="00FF3EC1">
      <w:pPr>
        <w:rPr>
          <w:b/>
        </w:rPr>
      </w:pPr>
      <w:r w:rsidRPr="00E95B23">
        <w:rPr>
          <w:b/>
        </w:rPr>
        <w:t xml:space="preserve">Курс по работе с решением </w:t>
      </w:r>
      <w:r w:rsidRPr="00E95B23">
        <w:rPr>
          <w:b/>
          <w:lang w:val="en-US"/>
        </w:rPr>
        <w:t>INTEC</w:t>
      </w:r>
      <w:r w:rsidRPr="00E95B23">
        <w:rPr>
          <w:b/>
        </w:rPr>
        <w:t>.</w:t>
      </w:r>
      <w:r w:rsidRPr="00E95B23">
        <w:rPr>
          <w:b/>
          <w:lang w:val="en-US"/>
        </w:rPr>
        <w:t>Universe</w:t>
      </w:r>
    </w:p>
    <w:p w:rsidR="00E95B23" w:rsidRPr="00E95B23" w:rsidRDefault="002F0A82" w:rsidP="00E95B23">
      <w:pPr>
        <w:pStyle w:val="a3"/>
        <w:numPr>
          <w:ilvl w:val="0"/>
          <w:numId w:val="4"/>
        </w:numPr>
      </w:pPr>
      <w:hyperlink r:id="rId16" w:history="1">
        <w:proofErr w:type="spellStart"/>
        <w:r w:rsidR="00E95B23" w:rsidRPr="00E95B23">
          <w:rPr>
            <w:rStyle w:val="a4"/>
            <w:lang w:val="en-US"/>
          </w:rPr>
          <w:t>INTEC.Universe</w:t>
        </w:r>
        <w:proofErr w:type="spellEnd"/>
      </w:hyperlink>
    </w:p>
    <w:p w:rsidR="00E95B23" w:rsidRPr="00E95B23" w:rsidRDefault="002F0A82" w:rsidP="00E95B23">
      <w:pPr>
        <w:pStyle w:val="a3"/>
        <w:numPr>
          <w:ilvl w:val="0"/>
          <w:numId w:val="4"/>
        </w:numPr>
      </w:pPr>
      <w:hyperlink r:id="rId17" w:history="1">
        <w:proofErr w:type="spellStart"/>
        <w:r w:rsidR="00E95B23" w:rsidRPr="00E95B23">
          <w:rPr>
            <w:rStyle w:val="a4"/>
            <w:lang w:val="en-US"/>
          </w:rPr>
          <w:t>INTEC.Constructor</w:t>
        </w:r>
        <w:proofErr w:type="spellEnd"/>
      </w:hyperlink>
    </w:p>
    <w:p w:rsidR="00E95B23" w:rsidRDefault="00E95B23" w:rsidP="00FF3EC1">
      <w:pPr>
        <w:rPr>
          <w:lang w:val="en-US"/>
        </w:rPr>
      </w:pPr>
    </w:p>
    <w:p w:rsidR="002935BC" w:rsidRPr="002935BC" w:rsidRDefault="002935BC" w:rsidP="00FF3EC1">
      <w:pPr>
        <w:rPr>
          <w:b/>
        </w:rPr>
      </w:pPr>
      <w:r w:rsidRPr="002935BC">
        <w:rPr>
          <w:b/>
        </w:rPr>
        <w:t xml:space="preserve">Видео-инструкции </w:t>
      </w:r>
    </w:p>
    <w:p w:rsidR="002935BC" w:rsidRPr="002935BC" w:rsidRDefault="002F0A82" w:rsidP="002935BC">
      <w:pPr>
        <w:pStyle w:val="a3"/>
        <w:numPr>
          <w:ilvl w:val="0"/>
          <w:numId w:val="6"/>
        </w:numPr>
        <w:rPr>
          <w:lang w:val="en-US"/>
        </w:rPr>
      </w:pPr>
      <w:hyperlink r:id="rId18" w:history="1">
        <w:r w:rsidR="002935BC" w:rsidRPr="002935BC">
          <w:rPr>
            <w:rStyle w:val="a4"/>
          </w:rPr>
          <w:t>Готовые</w:t>
        </w:r>
        <w:r w:rsidR="002935BC" w:rsidRPr="002935BC">
          <w:rPr>
            <w:rStyle w:val="a4"/>
            <w:lang w:val="en-US"/>
          </w:rPr>
          <w:t xml:space="preserve"> </w:t>
        </w:r>
        <w:r w:rsidR="002935BC" w:rsidRPr="002935BC">
          <w:rPr>
            <w:rStyle w:val="a4"/>
          </w:rPr>
          <w:t>сайты</w:t>
        </w:r>
        <w:r w:rsidR="002935BC" w:rsidRPr="002935BC">
          <w:rPr>
            <w:rStyle w:val="a4"/>
            <w:lang w:val="en-US"/>
          </w:rPr>
          <w:t xml:space="preserve"> </w:t>
        </w:r>
        <w:proofErr w:type="spellStart"/>
        <w:r w:rsidR="002935BC" w:rsidRPr="002935BC">
          <w:rPr>
            <w:rStyle w:val="a4"/>
            <w:lang w:val="en-US"/>
          </w:rPr>
          <w:t>INTEC:Universe</w:t>
        </w:r>
        <w:proofErr w:type="spellEnd"/>
        <w:r w:rsidR="002935BC" w:rsidRPr="002935BC">
          <w:rPr>
            <w:rStyle w:val="a4"/>
            <w:lang w:val="en-US"/>
          </w:rPr>
          <w:t xml:space="preserve"> </w:t>
        </w:r>
        <w:r w:rsidR="002935BC" w:rsidRPr="002935BC">
          <w:rPr>
            <w:rStyle w:val="a4"/>
          </w:rPr>
          <w:t>и</w:t>
        </w:r>
        <w:r w:rsidR="002935BC" w:rsidRPr="002935BC">
          <w:rPr>
            <w:rStyle w:val="a4"/>
            <w:lang w:val="en-US"/>
          </w:rPr>
          <w:t xml:space="preserve"> </w:t>
        </w:r>
        <w:proofErr w:type="spellStart"/>
        <w:r w:rsidR="002935BC" w:rsidRPr="002935BC">
          <w:rPr>
            <w:rStyle w:val="a4"/>
            <w:lang w:val="en-US"/>
          </w:rPr>
          <w:t>MaTilda</w:t>
        </w:r>
        <w:proofErr w:type="spellEnd"/>
      </w:hyperlink>
    </w:p>
    <w:p w:rsidR="002935BC" w:rsidRPr="00CB7A7A" w:rsidRDefault="002F0A82" w:rsidP="002935BC">
      <w:pPr>
        <w:pStyle w:val="a3"/>
        <w:numPr>
          <w:ilvl w:val="0"/>
          <w:numId w:val="6"/>
        </w:numPr>
      </w:pPr>
      <w:hyperlink r:id="rId19" w:history="1">
        <w:r w:rsidR="002935BC" w:rsidRPr="002935BC">
          <w:rPr>
            <w:rStyle w:val="a4"/>
          </w:rPr>
          <w:t xml:space="preserve">Видео уроки по работе с </w:t>
        </w:r>
        <w:r w:rsidR="002935BC" w:rsidRPr="002935BC">
          <w:rPr>
            <w:rStyle w:val="a4"/>
            <w:lang w:val="en-US"/>
          </w:rPr>
          <w:t>INTEC</w:t>
        </w:r>
        <w:r w:rsidR="002935BC" w:rsidRPr="002935BC">
          <w:rPr>
            <w:rStyle w:val="a4"/>
          </w:rPr>
          <w:t>:</w:t>
        </w:r>
        <w:r w:rsidR="002935BC" w:rsidRPr="002935BC">
          <w:rPr>
            <w:rStyle w:val="a4"/>
            <w:lang w:val="en-US"/>
          </w:rPr>
          <w:t>Universe</w:t>
        </w:r>
        <w:r w:rsidR="002935BC" w:rsidRPr="002935BC">
          <w:rPr>
            <w:rStyle w:val="a4"/>
          </w:rPr>
          <w:t xml:space="preserve"> и </w:t>
        </w:r>
        <w:proofErr w:type="spellStart"/>
        <w:r w:rsidR="002935BC" w:rsidRPr="002935BC">
          <w:rPr>
            <w:rStyle w:val="a4"/>
            <w:lang w:val="en-US"/>
          </w:rPr>
          <w:t>MaTilda</w:t>
        </w:r>
        <w:proofErr w:type="spellEnd"/>
      </w:hyperlink>
    </w:p>
    <w:p w:rsidR="00CB7A7A" w:rsidRPr="00CB7A7A" w:rsidRDefault="002F0A82" w:rsidP="002935BC">
      <w:pPr>
        <w:pStyle w:val="a3"/>
        <w:numPr>
          <w:ilvl w:val="0"/>
          <w:numId w:val="6"/>
        </w:numPr>
      </w:pPr>
      <w:hyperlink r:id="rId20" w:history="1">
        <w:r w:rsidR="00CB7A7A" w:rsidRPr="00CB7A7A">
          <w:rPr>
            <w:rStyle w:val="a4"/>
          </w:rPr>
          <w:t>Установка "1С-Битрикс"</w:t>
        </w:r>
      </w:hyperlink>
    </w:p>
    <w:p w:rsidR="00CB7A7A" w:rsidRPr="002935BC" w:rsidRDefault="002F0A82" w:rsidP="002935BC">
      <w:pPr>
        <w:pStyle w:val="a3"/>
        <w:numPr>
          <w:ilvl w:val="0"/>
          <w:numId w:val="6"/>
        </w:numPr>
      </w:pPr>
      <w:hyperlink r:id="rId21" w:history="1">
        <w:r w:rsidR="00CB7A7A" w:rsidRPr="00CB7A7A">
          <w:rPr>
            <w:rStyle w:val="a4"/>
          </w:rPr>
          <w:t xml:space="preserve">Создание домена в панели управления </w:t>
        </w:r>
        <w:proofErr w:type="spellStart"/>
        <w:r w:rsidR="00CB7A7A" w:rsidRPr="00CB7A7A">
          <w:rPr>
            <w:rStyle w:val="a4"/>
          </w:rPr>
          <w:t>ISPmanager</w:t>
        </w:r>
        <w:proofErr w:type="spellEnd"/>
      </w:hyperlink>
    </w:p>
    <w:sectPr w:rsidR="00CB7A7A" w:rsidRPr="002935BC" w:rsidSect="003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093"/>
    <w:multiLevelType w:val="hybridMultilevel"/>
    <w:tmpl w:val="7FE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0259"/>
    <w:multiLevelType w:val="hybridMultilevel"/>
    <w:tmpl w:val="5FD6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576"/>
    <w:multiLevelType w:val="hybridMultilevel"/>
    <w:tmpl w:val="6696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C9A"/>
    <w:multiLevelType w:val="hybridMultilevel"/>
    <w:tmpl w:val="26CC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F756E"/>
    <w:multiLevelType w:val="hybridMultilevel"/>
    <w:tmpl w:val="A93CD6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1F0FF9"/>
    <w:multiLevelType w:val="hybridMultilevel"/>
    <w:tmpl w:val="FDB4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A5E1F"/>
    <w:rsid w:val="000A5E1F"/>
    <w:rsid w:val="00123736"/>
    <w:rsid w:val="002935BC"/>
    <w:rsid w:val="002F0A82"/>
    <w:rsid w:val="00367FF0"/>
    <w:rsid w:val="00406F00"/>
    <w:rsid w:val="007A777B"/>
    <w:rsid w:val="007F4898"/>
    <w:rsid w:val="009F517E"/>
    <w:rsid w:val="00CB7A7A"/>
    <w:rsid w:val="00CD5E30"/>
    <w:rsid w:val="00E95B23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5E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1c-bitrix.ru/solutions/intec.universe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H9lO27jy6WI&amp;list=PLHNanQhe_1ZydGEmu9xi4Awbadcn9Osm_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pabHK3-dwA" TargetMode="External"/><Relationship Id="rId7" Type="http://schemas.openxmlformats.org/officeDocument/2006/relationships/hyperlink" Target="https://marketplace.1c-bitrix.ru/solutions/intec.constructor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intecweb.ru/learning/course/index.php?COURSE_ID=5&amp;INDEX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cweb.ru/learning/course/index.php?COURSE_ID=7&amp;INDEX=Y" TargetMode="External"/><Relationship Id="rId20" Type="http://schemas.openxmlformats.org/officeDocument/2006/relationships/hyperlink" Target="https://www.youtube.com/watch?v=1yCR0JYhx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rketplace.1c-bitrix.ru/solutions/intec.core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ntecweb.ru/learning/course/index.php?COURSE_ID=14&amp;CHAPTER_ID=0290&amp;LESSON_PATH=288.2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cweb.ru:1500/ispmgr" TargetMode="External"/><Relationship Id="rId19" Type="http://schemas.openxmlformats.org/officeDocument/2006/relationships/hyperlink" Target="https://www.youtube.com/watch?v=1fAd2JOJpvU&amp;list=PLHNanQhe_1ZzPpOu6ychrKhL-NLWiKp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cweb.ru/upload/maket.zip" TargetMode="External"/><Relationship Id="rId14" Type="http://schemas.openxmlformats.org/officeDocument/2006/relationships/hyperlink" Target="https://intecweb.ru/learning/course/index.php?COURSE_ID=14&amp;LESSON_ID=289&amp;LESSON_PATH=288.2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CBFA-5293-494E-A420-FE3EFB66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</dc:creator>
  <cp:keywords/>
  <dc:description/>
  <cp:lastModifiedBy>user81</cp:lastModifiedBy>
  <cp:revision>9</cp:revision>
  <dcterms:created xsi:type="dcterms:W3CDTF">2019-05-27T07:50:00Z</dcterms:created>
  <dcterms:modified xsi:type="dcterms:W3CDTF">2019-06-03T10:24:00Z</dcterms:modified>
</cp:coreProperties>
</file>